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12" w:rsidRPr="001A58DF" w:rsidRDefault="00792212" w:rsidP="007922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DF">
        <w:rPr>
          <w:rFonts w:ascii="Times New Roman" w:hAnsi="Times New Roman" w:cs="Times New Roman"/>
          <w:sz w:val="28"/>
          <w:szCs w:val="28"/>
        </w:rPr>
        <w:t>Продвижение национальной литературы в электронной среде: из опыта работы Национальной библиотеки Чувашской Республики</w:t>
      </w:r>
    </w:p>
    <w:p w:rsidR="00A47CC2" w:rsidRPr="00A47CC2" w:rsidRDefault="00A47CC2" w:rsidP="00A47CC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CC2">
        <w:rPr>
          <w:rFonts w:ascii="Times New Roman" w:hAnsi="Times New Roman" w:cs="Times New Roman"/>
          <w:sz w:val="28"/>
          <w:szCs w:val="28"/>
        </w:rPr>
        <w:t>Национальн</w:t>
      </w:r>
      <w:r w:rsidR="00880DFC">
        <w:rPr>
          <w:rFonts w:ascii="Times New Roman" w:hAnsi="Times New Roman" w:cs="Times New Roman"/>
          <w:sz w:val="28"/>
          <w:szCs w:val="28"/>
        </w:rPr>
        <w:t>ая</w:t>
      </w:r>
      <w:r w:rsidRPr="00A47CC2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880DFC">
        <w:rPr>
          <w:rFonts w:ascii="Times New Roman" w:hAnsi="Times New Roman" w:cs="Times New Roman"/>
          <w:sz w:val="28"/>
          <w:szCs w:val="28"/>
        </w:rPr>
        <w:t>а</w:t>
      </w:r>
      <w:r w:rsidRPr="00A47CC2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="00880DFC">
        <w:rPr>
          <w:rFonts w:ascii="Times New Roman" w:hAnsi="Times New Roman" w:cs="Times New Roman"/>
          <w:sz w:val="28"/>
          <w:szCs w:val="28"/>
        </w:rPr>
        <w:t>активно</w:t>
      </w:r>
      <w:r w:rsidRPr="00A47CC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80DFC">
        <w:rPr>
          <w:rFonts w:ascii="Times New Roman" w:hAnsi="Times New Roman" w:cs="Times New Roman"/>
          <w:sz w:val="28"/>
          <w:szCs w:val="28"/>
        </w:rPr>
        <w:t>вует</w:t>
      </w:r>
      <w:r w:rsidRPr="00A47CC2">
        <w:rPr>
          <w:rFonts w:ascii="Times New Roman" w:hAnsi="Times New Roman" w:cs="Times New Roman"/>
          <w:sz w:val="28"/>
          <w:szCs w:val="28"/>
        </w:rPr>
        <w:t xml:space="preserve"> в процессе сохранения и развития культуры чувашского и других народов, компактно прожи</w:t>
      </w:r>
      <w:r w:rsidR="00F248DF">
        <w:rPr>
          <w:rFonts w:ascii="Times New Roman" w:hAnsi="Times New Roman" w:cs="Times New Roman"/>
          <w:sz w:val="28"/>
          <w:szCs w:val="28"/>
        </w:rPr>
        <w:t>вающих на территории республики</w:t>
      </w:r>
      <w:r w:rsidR="005E1761">
        <w:rPr>
          <w:rFonts w:ascii="Times New Roman" w:hAnsi="Times New Roman" w:cs="Times New Roman"/>
          <w:sz w:val="28"/>
          <w:szCs w:val="28"/>
        </w:rPr>
        <w:t>. П</w:t>
      </w:r>
      <w:r w:rsidR="00F248DF">
        <w:rPr>
          <w:rFonts w:ascii="Times New Roman" w:hAnsi="Times New Roman" w:cs="Times New Roman"/>
          <w:sz w:val="28"/>
          <w:szCs w:val="28"/>
        </w:rPr>
        <w:t>утём</w:t>
      </w:r>
      <w:r w:rsidRPr="00A47CC2">
        <w:rPr>
          <w:rFonts w:ascii="Times New Roman" w:hAnsi="Times New Roman" w:cs="Times New Roman"/>
          <w:sz w:val="28"/>
          <w:szCs w:val="28"/>
        </w:rPr>
        <w:t xml:space="preserve"> </w:t>
      </w:r>
      <w:r w:rsidR="00880DFC" w:rsidRPr="00A47CC2">
        <w:rPr>
          <w:rFonts w:ascii="Times New Roman" w:hAnsi="Times New Roman" w:cs="Times New Roman"/>
          <w:sz w:val="28"/>
          <w:szCs w:val="28"/>
        </w:rPr>
        <w:t>внедр</w:t>
      </w:r>
      <w:r w:rsidR="00F248DF">
        <w:rPr>
          <w:rFonts w:ascii="Times New Roman" w:hAnsi="Times New Roman" w:cs="Times New Roman"/>
          <w:sz w:val="28"/>
          <w:szCs w:val="28"/>
        </w:rPr>
        <w:t xml:space="preserve">ения </w:t>
      </w:r>
      <w:r w:rsidR="00880DFC">
        <w:rPr>
          <w:rFonts w:ascii="Times New Roman" w:hAnsi="Times New Roman" w:cs="Times New Roman"/>
          <w:sz w:val="28"/>
          <w:szCs w:val="28"/>
        </w:rPr>
        <w:t>различны</w:t>
      </w:r>
      <w:r w:rsidR="00F248DF">
        <w:rPr>
          <w:rFonts w:ascii="Times New Roman" w:hAnsi="Times New Roman" w:cs="Times New Roman"/>
          <w:sz w:val="28"/>
          <w:szCs w:val="28"/>
        </w:rPr>
        <w:t>х</w:t>
      </w:r>
      <w:r w:rsidR="00880DFC" w:rsidRPr="00A47CC2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="00F248DF">
        <w:rPr>
          <w:rFonts w:ascii="Times New Roman" w:hAnsi="Times New Roman" w:cs="Times New Roman"/>
          <w:sz w:val="28"/>
          <w:szCs w:val="28"/>
        </w:rPr>
        <w:t>х</w:t>
      </w:r>
      <w:r w:rsidR="00880DFC" w:rsidRPr="00A47CC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F248DF">
        <w:rPr>
          <w:rFonts w:ascii="Times New Roman" w:hAnsi="Times New Roman" w:cs="Times New Roman"/>
          <w:sz w:val="28"/>
          <w:szCs w:val="28"/>
        </w:rPr>
        <w:t>ов</w:t>
      </w:r>
      <w:r w:rsidR="00880DFC" w:rsidRPr="00A47CC2">
        <w:rPr>
          <w:rFonts w:ascii="Times New Roman" w:hAnsi="Times New Roman" w:cs="Times New Roman"/>
          <w:sz w:val="28"/>
          <w:szCs w:val="28"/>
        </w:rPr>
        <w:t xml:space="preserve"> продвижения книги </w:t>
      </w:r>
      <w:r w:rsidRPr="00A47CC2">
        <w:rPr>
          <w:rFonts w:ascii="Times New Roman" w:hAnsi="Times New Roman" w:cs="Times New Roman"/>
          <w:sz w:val="28"/>
          <w:szCs w:val="28"/>
        </w:rPr>
        <w:t>формир</w:t>
      </w:r>
      <w:r w:rsidR="00880DFC">
        <w:rPr>
          <w:rFonts w:ascii="Times New Roman" w:hAnsi="Times New Roman" w:cs="Times New Roman"/>
          <w:sz w:val="28"/>
          <w:szCs w:val="28"/>
        </w:rPr>
        <w:t>ует</w:t>
      </w:r>
      <w:r w:rsidRPr="00A47CC2">
        <w:rPr>
          <w:rFonts w:ascii="Times New Roman" w:hAnsi="Times New Roman" w:cs="Times New Roman"/>
          <w:sz w:val="28"/>
          <w:szCs w:val="28"/>
        </w:rPr>
        <w:t xml:space="preserve"> у населения устойчив</w:t>
      </w:r>
      <w:r w:rsidR="00880DFC">
        <w:rPr>
          <w:rFonts w:ascii="Times New Roman" w:hAnsi="Times New Roman" w:cs="Times New Roman"/>
          <w:sz w:val="28"/>
          <w:szCs w:val="28"/>
        </w:rPr>
        <w:t>ый</w:t>
      </w:r>
      <w:r w:rsidRPr="00A47CC2">
        <w:rPr>
          <w:rFonts w:ascii="Times New Roman" w:hAnsi="Times New Roman" w:cs="Times New Roman"/>
          <w:sz w:val="28"/>
          <w:szCs w:val="28"/>
        </w:rPr>
        <w:t xml:space="preserve"> интерес к чтению</w:t>
      </w:r>
      <w:r w:rsidR="00880DFC">
        <w:rPr>
          <w:rFonts w:ascii="Times New Roman" w:hAnsi="Times New Roman" w:cs="Times New Roman"/>
          <w:sz w:val="28"/>
          <w:szCs w:val="28"/>
        </w:rPr>
        <w:t xml:space="preserve">, реализует социально значимые проекты и акции по сохранению и популяризации национальной литературы. </w:t>
      </w:r>
    </w:p>
    <w:p w:rsidR="00352260" w:rsidRPr="00EF5B36" w:rsidRDefault="00352260" w:rsidP="0058276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B36">
        <w:rPr>
          <w:rFonts w:ascii="Times New Roman" w:hAnsi="Times New Roman" w:cs="Times New Roman"/>
          <w:sz w:val="28"/>
          <w:szCs w:val="28"/>
        </w:rPr>
        <w:t xml:space="preserve">Стало доброй традицией </w:t>
      </w:r>
      <w:r w:rsidR="00966DD5" w:rsidRPr="00EF5B36">
        <w:rPr>
          <w:rFonts w:ascii="Times New Roman" w:hAnsi="Times New Roman" w:cs="Times New Roman"/>
          <w:sz w:val="28"/>
          <w:szCs w:val="28"/>
        </w:rPr>
        <w:t xml:space="preserve">в дни празднования чувашского языка </w:t>
      </w:r>
      <w:r w:rsidRPr="00EF5B36">
        <w:rPr>
          <w:rFonts w:ascii="Times New Roman" w:hAnsi="Times New Roman" w:cs="Times New Roman"/>
          <w:sz w:val="28"/>
          <w:szCs w:val="28"/>
        </w:rPr>
        <w:t>проводить межрегиональн</w:t>
      </w:r>
      <w:r w:rsidR="00EF5B36" w:rsidRPr="00EF5B36">
        <w:rPr>
          <w:rFonts w:ascii="Times New Roman" w:hAnsi="Times New Roman" w:cs="Times New Roman"/>
          <w:sz w:val="28"/>
          <w:szCs w:val="28"/>
        </w:rPr>
        <w:t>ый</w:t>
      </w:r>
      <w:r w:rsidRPr="00EF5B36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EF5B36" w:rsidRPr="00EF5B36">
        <w:rPr>
          <w:rFonts w:ascii="Times New Roman" w:hAnsi="Times New Roman" w:cs="Times New Roman"/>
          <w:sz w:val="28"/>
          <w:szCs w:val="28"/>
        </w:rPr>
        <w:t>ь</w:t>
      </w:r>
      <w:r w:rsidRPr="00EF5B36">
        <w:rPr>
          <w:rFonts w:ascii="Times New Roman" w:hAnsi="Times New Roman" w:cs="Times New Roman"/>
          <w:sz w:val="28"/>
          <w:szCs w:val="28"/>
        </w:rPr>
        <w:t xml:space="preserve"> национальной книги «Через книгу</w:t>
      </w:r>
      <w:r w:rsidR="00582769" w:rsidRPr="00EF5B36">
        <w:rPr>
          <w:rFonts w:ascii="Times New Roman" w:hAnsi="Times New Roman" w:cs="Times New Roman"/>
          <w:sz w:val="28"/>
          <w:szCs w:val="28"/>
        </w:rPr>
        <w:t xml:space="preserve"> – к согласию народов», з</w:t>
      </w:r>
      <w:r w:rsidRPr="00EF5B36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EF5B36" w:rsidRPr="00EF5B36">
        <w:rPr>
          <w:rFonts w:ascii="Times New Roman" w:hAnsi="Times New Roman" w:cs="Times New Roman"/>
          <w:sz w:val="28"/>
          <w:szCs w:val="28"/>
        </w:rPr>
        <w:t>которого</w:t>
      </w:r>
      <w:r w:rsidRPr="00EF5B36">
        <w:rPr>
          <w:rFonts w:ascii="Times New Roman" w:hAnsi="Times New Roman" w:cs="Times New Roman"/>
          <w:sz w:val="28"/>
          <w:szCs w:val="28"/>
        </w:rPr>
        <w:t xml:space="preserve"> создать благоприятные условия для всех этносов, населяющих Чувашскую Республику, в удовлетворении потребностей в чтении, объединить усилия различных организаций в воспитании культуры чтения и пропаганде книги.</w:t>
      </w:r>
    </w:p>
    <w:p w:rsidR="00CC69CD" w:rsidRDefault="00352260" w:rsidP="00966DD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B36">
        <w:rPr>
          <w:rFonts w:ascii="Times New Roman" w:hAnsi="Times New Roman" w:cs="Times New Roman"/>
          <w:sz w:val="28"/>
          <w:szCs w:val="28"/>
        </w:rPr>
        <w:t xml:space="preserve">В рамках Фестиваля </w:t>
      </w:r>
      <w:r w:rsidR="0076350E" w:rsidRPr="00EF5B36">
        <w:rPr>
          <w:rFonts w:ascii="Times New Roman" w:hAnsi="Times New Roman" w:cs="Times New Roman"/>
          <w:sz w:val="28"/>
          <w:szCs w:val="28"/>
        </w:rPr>
        <w:t xml:space="preserve">Национальная библиотека совместно с библиотеками республики </w:t>
      </w:r>
      <w:r w:rsidR="001124C7">
        <w:rPr>
          <w:rFonts w:ascii="Times New Roman" w:hAnsi="Times New Roman" w:cs="Times New Roman"/>
          <w:sz w:val="28"/>
          <w:szCs w:val="28"/>
        </w:rPr>
        <w:t>проводит</w:t>
      </w:r>
      <w:r w:rsidR="0076350E" w:rsidRPr="00EF5B36">
        <w:rPr>
          <w:rFonts w:ascii="Times New Roman" w:hAnsi="Times New Roman" w:cs="Times New Roman"/>
          <w:sz w:val="28"/>
          <w:szCs w:val="28"/>
        </w:rPr>
        <w:t xml:space="preserve"> </w:t>
      </w:r>
      <w:r w:rsidRPr="00EF5B36">
        <w:rPr>
          <w:rFonts w:ascii="Times New Roman" w:hAnsi="Times New Roman" w:cs="Times New Roman"/>
          <w:sz w:val="28"/>
          <w:szCs w:val="28"/>
        </w:rPr>
        <w:t xml:space="preserve">конкурс «Литературная Чувашия: </w:t>
      </w:r>
      <w:r w:rsidR="0076350E" w:rsidRPr="00EF5B36">
        <w:rPr>
          <w:rFonts w:ascii="Times New Roman" w:hAnsi="Times New Roman" w:cs="Times New Roman"/>
          <w:sz w:val="28"/>
          <w:szCs w:val="28"/>
        </w:rPr>
        <w:t xml:space="preserve">самая читаемая </w:t>
      </w:r>
      <w:r w:rsidR="0038121D" w:rsidRPr="00EF5B36">
        <w:rPr>
          <w:rFonts w:ascii="Times New Roman" w:hAnsi="Times New Roman" w:cs="Times New Roman"/>
          <w:sz w:val="28"/>
          <w:szCs w:val="28"/>
        </w:rPr>
        <w:t xml:space="preserve">книга года», </w:t>
      </w:r>
      <w:r w:rsidR="00CC69CD" w:rsidRPr="00EF5B36">
        <w:rPr>
          <w:rFonts w:ascii="Times New Roman" w:hAnsi="Times New Roman" w:cs="Times New Roman"/>
          <w:sz w:val="28"/>
          <w:szCs w:val="28"/>
        </w:rPr>
        <w:t>направленн</w:t>
      </w:r>
      <w:r w:rsidR="00966DD5" w:rsidRPr="00EF5B36">
        <w:rPr>
          <w:rFonts w:ascii="Times New Roman" w:hAnsi="Times New Roman" w:cs="Times New Roman"/>
          <w:sz w:val="28"/>
          <w:szCs w:val="28"/>
        </w:rPr>
        <w:t>ый</w:t>
      </w:r>
      <w:r w:rsidR="00CC69CD" w:rsidRPr="00EF5B36">
        <w:rPr>
          <w:rFonts w:ascii="Times New Roman" w:hAnsi="Times New Roman" w:cs="Times New Roman"/>
          <w:sz w:val="28"/>
          <w:szCs w:val="28"/>
        </w:rPr>
        <w:t xml:space="preserve"> на привлечение населения республики к чтению, популяризацию лучших художественных произведений чувашских авторов. </w:t>
      </w:r>
      <w:r w:rsidR="00880DFC">
        <w:rPr>
          <w:rFonts w:ascii="Times New Roman" w:hAnsi="Times New Roman" w:cs="Times New Roman"/>
          <w:sz w:val="28"/>
          <w:szCs w:val="28"/>
        </w:rPr>
        <w:t>К</w:t>
      </w:r>
      <w:r w:rsidR="00EF5B36" w:rsidRPr="00EF5B36">
        <w:rPr>
          <w:rFonts w:ascii="Times New Roman" w:hAnsi="Times New Roman" w:cs="Times New Roman"/>
          <w:sz w:val="28"/>
          <w:szCs w:val="28"/>
        </w:rPr>
        <w:t>онкурс</w:t>
      </w:r>
      <w:r w:rsidR="00CC69CD" w:rsidRPr="00EF5B36">
        <w:rPr>
          <w:rFonts w:ascii="Times New Roman" w:hAnsi="Times New Roman" w:cs="Times New Roman"/>
          <w:sz w:val="28"/>
          <w:szCs w:val="28"/>
        </w:rPr>
        <w:t xml:space="preserve"> бер</w:t>
      </w:r>
      <w:r w:rsidR="00EF5B36" w:rsidRPr="00EF5B36">
        <w:rPr>
          <w:rFonts w:ascii="Times New Roman" w:hAnsi="Times New Roman" w:cs="Times New Roman"/>
          <w:sz w:val="28"/>
          <w:szCs w:val="28"/>
        </w:rPr>
        <w:t>ё</w:t>
      </w:r>
      <w:r w:rsidR="00CC69CD" w:rsidRPr="00EF5B36">
        <w:rPr>
          <w:rFonts w:ascii="Times New Roman" w:hAnsi="Times New Roman" w:cs="Times New Roman"/>
          <w:sz w:val="28"/>
          <w:szCs w:val="28"/>
        </w:rPr>
        <w:t>т начало с 199</w:t>
      </w:r>
      <w:r w:rsidR="005D1D7E" w:rsidRPr="005D1D7E">
        <w:rPr>
          <w:rFonts w:ascii="Times New Roman" w:hAnsi="Times New Roman" w:cs="Times New Roman"/>
          <w:sz w:val="28"/>
          <w:szCs w:val="28"/>
        </w:rPr>
        <w:t xml:space="preserve">2 </w:t>
      </w:r>
      <w:r w:rsidR="005D1D7E">
        <w:rPr>
          <w:rFonts w:ascii="Times New Roman" w:hAnsi="Times New Roman" w:cs="Times New Roman"/>
          <w:sz w:val="28"/>
          <w:szCs w:val="28"/>
        </w:rPr>
        <w:t>года</w:t>
      </w:r>
      <w:r w:rsidR="00CC69CD" w:rsidRPr="00EF5B36">
        <w:rPr>
          <w:rFonts w:ascii="Times New Roman" w:hAnsi="Times New Roman" w:cs="Times New Roman"/>
          <w:sz w:val="28"/>
          <w:szCs w:val="28"/>
        </w:rPr>
        <w:t xml:space="preserve"> и включает в свою орбиту самых активных читате</w:t>
      </w:r>
      <w:r w:rsidR="00966DD5" w:rsidRPr="00EF5B36">
        <w:rPr>
          <w:rFonts w:ascii="Times New Roman" w:hAnsi="Times New Roman" w:cs="Times New Roman"/>
          <w:sz w:val="28"/>
          <w:szCs w:val="28"/>
        </w:rPr>
        <w:t xml:space="preserve">лей, библиотекарей и писателей. </w:t>
      </w:r>
      <w:r w:rsidR="00880DFC">
        <w:rPr>
          <w:rFonts w:ascii="Times New Roman" w:hAnsi="Times New Roman" w:cs="Times New Roman"/>
          <w:sz w:val="28"/>
          <w:szCs w:val="28"/>
        </w:rPr>
        <w:t>Он</w:t>
      </w:r>
      <w:r w:rsidR="00CC69CD" w:rsidRPr="00EF5B36">
        <w:rPr>
          <w:rFonts w:ascii="Times New Roman" w:hAnsi="Times New Roman" w:cs="Times New Roman"/>
          <w:sz w:val="28"/>
          <w:szCs w:val="28"/>
        </w:rPr>
        <w:t xml:space="preserve"> </w:t>
      </w:r>
      <w:r w:rsidR="001124C7">
        <w:rPr>
          <w:rFonts w:ascii="Times New Roman" w:hAnsi="Times New Roman" w:cs="Times New Roman"/>
          <w:sz w:val="28"/>
          <w:szCs w:val="28"/>
        </w:rPr>
        <w:t>проходит</w:t>
      </w:r>
      <w:bookmarkStart w:id="0" w:name="_GoBack"/>
      <w:bookmarkEnd w:id="0"/>
      <w:r w:rsidR="00CC69CD" w:rsidRPr="00EF5B36">
        <w:rPr>
          <w:rFonts w:ascii="Times New Roman" w:hAnsi="Times New Roman" w:cs="Times New Roman"/>
          <w:sz w:val="28"/>
          <w:szCs w:val="28"/>
        </w:rPr>
        <w:t xml:space="preserve"> по нескольким номинациям и ежегодно выявляет самые читаемые прозаические, поэтические произведения, произведения для детей и юношества на чувашском и русском языках, получившие общественное признание и высокий рейтинг среди читателей.</w:t>
      </w:r>
      <w:r w:rsidR="00966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769" w:rsidRPr="00774D5B" w:rsidRDefault="00582769" w:rsidP="00774D5B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D5B">
        <w:rPr>
          <w:rFonts w:ascii="Times New Roman" w:hAnsi="Times New Roman" w:cs="Times New Roman"/>
          <w:sz w:val="28"/>
          <w:szCs w:val="28"/>
        </w:rPr>
        <w:t xml:space="preserve">В этом году в рамках празднования 100-летия Чувашской автономной области мы решили </w:t>
      </w:r>
      <w:r w:rsidR="0052779A">
        <w:rPr>
          <w:rFonts w:ascii="Times New Roman" w:hAnsi="Times New Roman" w:cs="Times New Roman"/>
          <w:sz w:val="28"/>
          <w:szCs w:val="28"/>
        </w:rPr>
        <w:t xml:space="preserve">отойти от привычной концепции </w:t>
      </w:r>
      <w:r w:rsidRPr="00774D5B">
        <w:rPr>
          <w:rFonts w:ascii="Times New Roman" w:hAnsi="Times New Roman" w:cs="Times New Roman"/>
          <w:sz w:val="28"/>
          <w:szCs w:val="28"/>
        </w:rPr>
        <w:t xml:space="preserve">конкурса и выбрать самую читаемую книгу столетия. С этой целью в феврале </w:t>
      </w:r>
      <w:r w:rsidR="00CC69CD" w:rsidRPr="00774D5B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CC69CD" w:rsidRPr="00774D5B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</w:t>
      </w:r>
      <w:r w:rsidR="00EE7E93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Pr="00774D5B">
        <w:rPr>
          <w:rFonts w:ascii="Times New Roman" w:hAnsi="Times New Roman" w:cs="Times New Roman"/>
          <w:sz w:val="28"/>
          <w:szCs w:val="28"/>
        </w:rPr>
        <w:t>объявил</w:t>
      </w:r>
      <w:r w:rsidR="00CC69CD" w:rsidRPr="00774D5B">
        <w:rPr>
          <w:rFonts w:ascii="Times New Roman" w:hAnsi="Times New Roman" w:cs="Times New Roman"/>
          <w:sz w:val="28"/>
          <w:szCs w:val="28"/>
        </w:rPr>
        <w:t>а</w:t>
      </w:r>
      <w:r w:rsidRPr="00774D5B">
        <w:rPr>
          <w:rFonts w:ascii="Times New Roman" w:hAnsi="Times New Roman" w:cs="Times New Roman"/>
          <w:sz w:val="28"/>
          <w:szCs w:val="28"/>
        </w:rPr>
        <w:t xml:space="preserve"> акцию – читательский референдум «Литературная Чувашия: самая читаемая книга столетия».</w:t>
      </w:r>
    </w:p>
    <w:p w:rsidR="0076350E" w:rsidRPr="00774D5B" w:rsidRDefault="00352260" w:rsidP="00774D5B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Читательский референдум про</w:t>
      </w:r>
      <w:r w:rsidR="00DF7A88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</w:t>
      </w:r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proofErr w:type="gramStart"/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интернет-голосования</w:t>
      </w:r>
      <w:proofErr w:type="gramEnd"/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«</w:t>
      </w:r>
      <w:hyperlink r:id="rId6" w:history="1">
        <w:r w:rsidRPr="00774D5B">
          <w:rPr>
            <w:rFonts w:ascii="Times New Roman" w:eastAsia="Times New Roman" w:hAnsi="Times New Roman" w:cs="Times New Roman"/>
            <w:color w:val="0000CC"/>
            <w:spacing w:val="-10"/>
            <w:sz w:val="28"/>
            <w:szCs w:val="28"/>
            <w:u w:val="single"/>
            <w:lang w:eastAsia="ru-RU"/>
          </w:rPr>
          <w:t>Литературная палитра Чувашии: 100 книг для прочтения</w:t>
        </w:r>
      </w:hyperlink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F7A88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50E" w:rsidRPr="00774D5B" w:rsidRDefault="00A97E4C" w:rsidP="00774D5B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76350E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«Литературная палитра Чувашии: 100 книг для прочтения» - один из популярных проектов Национальной библиотеки Чувашской Республики, предназначенный для популяризации литературного наследия чувашского народа, расширения доступа к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знаниям. Его о</w:t>
      </w:r>
      <w:r w:rsidR="0076350E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снову составляет коллекция цифровых копий художественной и научно-популярной литературы; произведений, представляющих различные жанры литературы и имеющих высокую художественную ценность, отражающих общечеловеческие и национальные идеи гуманизма, историко-культурные традиции, исторические корни и современное развитие края. </w:t>
      </w:r>
    </w:p>
    <w:p w:rsidR="0076350E" w:rsidRPr="00774D5B" w:rsidRDefault="0076350E" w:rsidP="00774D5B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Коллекция является одной из составных частей чувашского регионального контента в Национальной электронной библиотеке Чувашии (НЭБ). Ее доступность обеспечена за счет представления произведений в формате электронной публикации, который подходит для чтения на планшетных компьютерах и других мобильных устройствах. </w:t>
      </w:r>
      <w:r w:rsidRPr="00A4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представлено </w:t>
      </w:r>
      <w:r w:rsidR="00A4075A" w:rsidRPr="00A4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 </w:t>
      </w:r>
      <w:r w:rsidRPr="00A4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 100 </w:t>
      </w:r>
      <w:r w:rsidR="00A97E4C" w:rsidRPr="00A4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чувашских </w:t>
      </w:r>
      <w:r w:rsidRPr="00A40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писателей: 1</w:t>
      </w:r>
      <w:r w:rsidR="00A4075A" w:rsidRPr="00A4075A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названий</w:t>
      </w:r>
      <w:r w:rsidRPr="00A4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 на чувашском языке и </w:t>
      </w:r>
      <w:r w:rsidR="00A4075A" w:rsidRPr="00A4075A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A4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5A" w:rsidRPr="00A40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Pr="00A4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</w:t>
      </w:r>
      <w:r w:rsidR="00A4075A" w:rsidRPr="00A4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A4075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язык.</w:t>
      </w:r>
      <w:r w:rsidR="00EE7E93" w:rsidRPr="00A4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книги, включенные в перечень, давно не переиздавались, отсутствуют в библиотеках республики и  регионах компактного проживания чувашского населения. Коллекция призвана обеспечить доступ к лучшим произведениям чувашской литературы. </w:t>
      </w:r>
    </w:p>
    <w:p w:rsidR="0076350E" w:rsidRPr="00774D5B" w:rsidRDefault="0076350E" w:rsidP="00774D5B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рамках подпрограммы "Поддержка и развитие чтения в Чувашской Республике" государственной программы Чувашской Республики "Развитие культуры и туризма" Национальная библиотека Чувашской Республики дополнила сайт аудиокнигами - художественными </w:t>
      </w:r>
      <w:r w:rsidRPr="00A40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произведениями 24 писателей</w:t>
      </w:r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озвученными профессиональными артистами. Общая продолжительность звучания </w:t>
      </w:r>
      <w:r w:rsidR="000335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28 часов</w:t>
      </w:r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озвучиванию </w:t>
      </w:r>
      <w:r w:rsidR="00A40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произведений продолжается, в скором времени </w:t>
      </w:r>
      <w:r w:rsidR="00B25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аудиокниг возрастет.</w:t>
      </w:r>
    </w:p>
    <w:p w:rsidR="0052779A" w:rsidRPr="00774D5B" w:rsidRDefault="00381CE6" w:rsidP="0052779A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277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читательского референдума «Самая читаемая книга столетия» н</w:t>
      </w:r>
      <w:r w:rsidR="00E4027D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сайте </w:t>
      </w:r>
      <w:r w:rsidR="00073C9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«Литературная палитра Чувашии» был создан</w:t>
      </w:r>
      <w:r w:rsidR="00E4027D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отдельный раздел «Голосование». Здесь представлен список из 100 книг с обложками, под каждым наименованием расположена ссылка для перехода к электронной версии издани</w:t>
      </w:r>
      <w:r w:rsidR="0094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Перед названием книги располагалось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специальное окошко для </w:t>
      </w:r>
      <w:r w:rsidR="00073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79A" w:rsidRPr="005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27D" w:rsidRPr="00774D5B" w:rsidRDefault="0052779A" w:rsidP="00774D5B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выбираемых книг не было ограничено. </w:t>
      </w:r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желании</w:t>
      </w:r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возможность предложить и свой вариант, написав название произведения и имя автора в специально отвед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поле, а также отслеживать рейтинг голосования.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голосовании пользователям необходимо было указать свой регион, район и населённый пункт.</w:t>
      </w:r>
    </w:p>
    <w:p w:rsidR="003C3D3C" w:rsidRPr="00774D5B" w:rsidRDefault="00DF7A88" w:rsidP="00966DD5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референдума о</w:t>
      </w:r>
      <w:r w:rsidR="00352260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бщедоступны</w:t>
      </w:r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2260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</w:t>
      </w:r>
      <w:r w:rsidR="00352260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</w:t>
      </w:r>
      <w:r w:rsidR="00352260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работу по продвижению </w:t>
      </w:r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352260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информирова</w:t>
      </w:r>
      <w:r w:rsidR="006650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52260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</w:t>
      </w:r>
      <w:r w:rsidR="006650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2260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</w:t>
      </w:r>
      <w:r w:rsidR="0066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овывали разнообразные онлайн и </w:t>
      </w:r>
      <w:proofErr w:type="spellStart"/>
      <w:r w:rsidR="00665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="00352260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6650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2260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</w:t>
      </w:r>
      <w:r w:rsidR="0066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ывали </w:t>
      </w:r>
      <w:r w:rsidR="00352260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 w:rsidR="006650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52260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352260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голосования.</w:t>
      </w:r>
      <w:r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3B0" w:rsidRDefault="00966DD5" w:rsidP="00774D5B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совпало, что в период проведения акции большую часть времени </w:t>
      </w:r>
      <w:r w:rsidR="005F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вынужденных ограничений </w:t>
      </w:r>
      <w:r w:rsidR="005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</w:t>
      </w:r>
      <w:r w:rsidR="005F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не обслуживала читателей в стационаре и не имела возможности проводить мероприятия, поэтому с целью продвижения </w:t>
      </w:r>
      <w:r w:rsidR="00665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референдума</w:t>
      </w:r>
      <w:r w:rsidR="005F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активнее начали использовать возможности </w:t>
      </w:r>
      <w:proofErr w:type="gramStart"/>
      <w:r w:rsidR="005F3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интернет-связи</w:t>
      </w:r>
      <w:proofErr w:type="gramEnd"/>
      <w:r w:rsidR="005F3F7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д</w:t>
      </w:r>
      <w:r w:rsidR="003C3D3C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привлечения пользователей к участию в выборе «Книги столетия» в социальных группах библиотек</w:t>
      </w:r>
      <w:r w:rsidR="005277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3D3C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размещались интересные посты о чувашск</w:t>
      </w:r>
      <w:r w:rsidR="0066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писателях и их произведениях, </w:t>
      </w:r>
      <w:r w:rsidR="0038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любопытных </w:t>
      </w:r>
      <w:r w:rsidR="00665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фактах и</w:t>
      </w:r>
      <w:r w:rsidR="00381CE6">
        <w:rPr>
          <w:rFonts w:ascii="Times New Roman" w:eastAsia="Times New Roman" w:hAnsi="Times New Roman" w:cs="Times New Roman"/>
          <w:sz w:val="28"/>
          <w:szCs w:val="28"/>
          <w:lang w:eastAsia="ru-RU"/>
        </w:rPr>
        <w:t>з истории чувашской литературы.</w:t>
      </w:r>
      <w:r w:rsidR="0066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C5A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организована рассылка </w:t>
      </w:r>
      <w:r w:rsidR="0038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374C5A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мессенджерам, электронной почте библиотекам других регионов, обслуживающих чувашское население, Чувашским национально-культурным объединениям РФ, общественным организаци</w:t>
      </w:r>
      <w:r w:rsidR="005F3F7E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учебным заведениям Чувашии, читателям.</w:t>
      </w:r>
      <w:r w:rsidR="00374C5A" w:rsidRPr="0077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Большой популярностью пользовались онлайн-мероприятия (круглые столы, презентации книг, встречи с писателями), которые транслировались в режиме реального времени на </w:t>
      </w:r>
      <w:r w:rsidR="005F3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="005F3F7E" w:rsidRPr="005F3F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3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канале библиотеки.</w:t>
      </w:r>
      <w:r w:rsidR="0003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акции активно освещался </w:t>
      </w:r>
      <w:r w:rsidR="00B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(на телевидении, радио, республиканских и районных газетах), </w:t>
      </w:r>
      <w:r w:rsidR="0003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сайтах Национальной библиотеки, Министерства культуры, по делам национальностей и архивного дела Чувашской Республики, различных учреждений культуры, образования. </w:t>
      </w:r>
    </w:p>
    <w:p w:rsidR="00352260" w:rsidRPr="00774D5B" w:rsidRDefault="00374C5A" w:rsidP="00774D5B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D5B">
        <w:rPr>
          <w:rFonts w:ascii="Times New Roman" w:hAnsi="Times New Roman" w:cs="Times New Roman"/>
          <w:sz w:val="28"/>
          <w:szCs w:val="28"/>
        </w:rPr>
        <w:t>К референдуму подключились все районы и города Чувашской Республики, а также жители республик Татарстан, Башкортостан, Марий Эл, Самарской, Саратовской, Ульяновской, Красноярской, Тюменской, Московской областей, Ямало-Ненецкого автономного округа, городов Москва, Иваново, Тюмень, Красноярск, Казань, Ульяновск, Ростов и др. Всего же в акции приняли участие более 5000 человек.</w:t>
      </w:r>
      <w:proofErr w:type="gramEnd"/>
    </w:p>
    <w:p w:rsidR="00352260" w:rsidRPr="00774D5B" w:rsidRDefault="0052779A" w:rsidP="00774D5B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</w:t>
      </w:r>
      <w:r w:rsidR="00352260" w:rsidRPr="00774D5B">
        <w:rPr>
          <w:rFonts w:ascii="Times New Roman" w:hAnsi="Times New Roman" w:cs="Times New Roman"/>
          <w:sz w:val="28"/>
          <w:szCs w:val="28"/>
        </w:rPr>
        <w:t xml:space="preserve"> ноября в Национальной библиотеке Чувашской Республики в торжественной обстановке состоялось подведение итогов читательского референдума «Литературная Чувашия: самая читаемая книга столетия». </w:t>
      </w:r>
    </w:p>
    <w:p w:rsidR="00352260" w:rsidRPr="00774D5B" w:rsidRDefault="009C6425" w:rsidP="00774D5B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Набрав м</w:t>
      </w:r>
      <w:r w:rsidR="00352260" w:rsidRPr="00774D5B">
        <w:rPr>
          <w:rFonts w:ascii="Times New Roman" w:hAnsi="Times New Roman" w:cs="Times New Roman"/>
          <w:sz w:val="28"/>
          <w:szCs w:val="28"/>
        </w:rPr>
        <w:t>аксимальное количество голосов (1271 голосов)</w:t>
      </w:r>
      <w:r>
        <w:rPr>
          <w:rFonts w:ascii="Times New Roman" w:hAnsi="Times New Roman" w:cs="Times New Roman"/>
          <w:sz w:val="28"/>
          <w:szCs w:val="28"/>
        </w:rPr>
        <w:t xml:space="preserve">, «Книгой столетия» стал роман </w:t>
      </w:r>
      <w:r w:rsidR="00352260" w:rsidRPr="00774D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2260" w:rsidRPr="00774D5B">
        <w:rPr>
          <w:rFonts w:ascii="Times New Roman" w:hAnsi="Times New Roman" w:cs="Times New Roman"/>
          <w:sz w:val="28"/>
          <w:szCs w:val="28"/>
        </w:rPr>
        <w:t>Саламби</w:t>
      </w:r>
      <w:proofErr w:type="spellEnd"/>
      <w:r w:rsidR="00352260" w:rsidRPr="00774D5B">
        <w:rPr>
          <w:rFonts w:ascii="Times New Roman" w:hAnsi="Times New Roman" w:cs="Times New Roman"/>
          <w:sz w:val="28"/>
          <w:szCs w:val="28"/>
        </w:rPr>
        <w:t xml:space="preserve">» народного писателя Чувашии Александра Артемьева. </w:t>
      </w:r>
      <w:r w:rsidR="00582769" w:rsidRPr="00774D5B">
        <w:rPr>
          <w:rFonts w:ascii="Times New Roman" w:hAnsi="Times New Roman" w:cs="Times New Roman"/>
          <w:sz w:val="28"/>
          <w:szCs w:val="28"/>
        </w:rPr>
        <w:t xml:space="preserve">Впервые произведение </w:t>
      </w:r>
      <w:r w:rsidR="0038121D" w:rsidRPr="00774D5B">
        <w:rPr>
          <w:rFonts w:ascii="Times New Roman" w:hAnsi="Times New Roman" w:cs="Times New Roman"/>
          <w:sz w:val="28"/>
          <w:szCs w:val="28"/>
        </w:rPr>
        <w:t>опубликовано в 1954 году в литературном журнале «</w:t>
      </w:r>
      <w:proofErr w:type="spellStart"/>
      <w:r w:rsidR="0038121D" w:rsidRPr="00774D5B">
        <w:rPr>
          <w:rFonts w:ascii="Times New Roman" w:hAnsi="Times New Roman" w:cs="Times New Roman"/>
          <w:sz w:val="28"/>
          <w:szCs w:val="28"/>
        </w:rPr>
        <w:t>Ялав</w:t>
      </w:r>
      <w:proofErr w:type="spellEnd"/>
      <w:r w:rsidR="0038121D" w:rsidRPr="00774D5B">
        <w:rPr>
          <w:rFonts w:ascii="Times New Roman" w:hAnsi="Times New Roman" w:cs="Times New Roman"/>
          <w:sz w:val="28"/>
          <w:szCs w:val="28"/>
        </w:rPr>
        <w:t xml:space="preserve">», а уже в 1956 году вышло отдельным изданием. В 1960 году книга издана на русском языке, в 2019 году – </w:t>
      </w:r>
      <w:proofErr w:type="gramStart"/>
      <w:r w:rsidR="0038121D" w:rsidRPr="00774D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8121D" w:rsidRPr="00774D5B">
        <w:rPr>
          <w:rFonts w:ascii="Times New Roman" w:hAnsi="Times New Roman" w:cs="Times New Roman"/>
          <w:sz w:val="28"/>
          <w:szCs w:val="28"/>
        </w:rPr>
        <w:t xml:space="preserve"> турецком. На мероприятии д</w:t>
      </w:r>
      <w:r w:rsidR="00352260" w:rsidRPr="00774D5B">
        <w:rPr>
          <w:rFonts w:ascii="Times New Roman" w:hAnsi="Times New Roman" w:cs="Times New Roman"/>
          <w:sz w:val="28"/>
          <w:szCs w:val="28"/>
        </w:rPr>
        <w:t>иплом победителя был вручен дочери выдающегося литератора Александре Артемьевой. В сво</w:t>
      </w:r>
      <w:r w:rsidR="00DD20DA">
        <w:rPr>
          <w:rFonts w:ascii="Times New Roman" w:hAnsi="Times New Roman" w:cs="Times New Roman"/>
          <w:sz w:val="28"/>
          <w:szCs w:val="28"/>
        </w:rPr>
        <w:t>ё</w:t>
      </w:r>
      <w:r w:rsidR="00352260" w:rsidRPr="00774D5B">
        <w:rPr>
          <w:rFonts w:ascii="Times New Roman" w:hAnsi="Times New Roman" w:cs="Times New Roman"/>
          <w:sz w:val="28"/>
          <w:szCs w:val="28"/>
        </w:rPr>
        <w:t>м выступлении Александра Александровна сердечно поблагодарила Национальную библиотеку за организацию и проведение акции, сохранение и популяризацию</w:t>
      </w:r>
      <w:r w:rsidR="00374C5A" w:rsidRPr="00774D5B">
        <w:rPr>
          <w:rFonts w:ascii="Times New Roman" w:hAnsi="Times New Roman" w:cs="Times New Roman"/>
          <w:sz w:val="28"/>
          <w:szCs w:val="28"/>
        </w:rPr>
        <w:t xml:space="preserve"> творческого наследия писателя.</w:t>
      </w:r>
    </w:p>
    <w:p w:rsidR="00352260" w:rsidRPr="00774D5B" w:rsidRDefault="00352260" w:rsidP="00774D5B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D5B">
        <w:rPr>
          <w:rFonts w:ascii="Times New Roman" w:hAnsi="Times New Roman" w:cs="Times New Roman"/>
          <w:sz w:val="28"/>
          <w:szCs w:val="28"/>
        </w:rPr>
        <w:t>В десятку самых читаемых произведений также вошли «</w:t>
      </w:r>
      <w:proofErr w:type="spellStart"/>
      <w:r w:rsidRPr="00774D5B">
        <w:rPr>
          <w:rFonts w:ascii="Times New Roman" w:hAnsi="Times New Roman" w:cs="Times New Roman"/>
          <w:sz w:val="28"/>
          <w:szCs w:val="28"/>
        </w:rPr>
        <w:t>Нарспи</w:t>
      </w:r>
      <w:proofErr w:type="spellEnd"/>
      <w:r w:rsidRPr="00774D5B">
        <w:rPr>
          <w:rFonts w:ascii="Times New Roman" w:hAnsi="Times New Roman" w:cs="Times New Roman"/>
          <w:sz w:val="28"/>
          <w:szCs w:val="28"/>
        </w:rPr>
        <w:t xml:space="preserve">» К. Иванова, «Золотая цепочка» и «Мальчик из </w:t>
      </w:r>
      <w:proofErr w:type="spellStart"/>
      <w:r w:rsidRPr="00774D5B">
        <w:rPr>
          <w:rFonts w:ascii="Times New Roman" w:hAnsi="Times New Roman" w:cs="Times New Roman"/>
          <w:sz w:val="28"/>
          <w:szCs w:val="28"/>
        </w:rPr>
        <w:t>Юманлых</w:t>
      </w:r>
      <w:proofErr w:type="spellEnd"/>
      <w:r w:rsidRPr="00774D5B">
        <w:rPr>
          <w:rFonts w:ascii="Times New Roman" w:hAnsi="Times New Roman" w:cs="Times New Roman"/>
          <w:sz w:val="28"/>
          <w:szCs w:val="28"/>
        </w:rPr>
        <w:t>» Л.</w:t>
      </w:r>
      <w:r w:rsidR="009C6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425">
        <w:rPr>
          <w:rFonts w:ascii="Times New Roman" w:hAnsi="Times New Roman" w:cs="Times New Roman"/>
          <w:sz w:val="28"/>
          <w:szCs w:val="28"/>
        </w:rPr>
        <w:t>Агакова</w:t>
      </w:r>
      <w:proofErr w:type="spellEnd"/>
      <w:r w:rsidR="009C6425">
        <w:rPr>
          <w:rFonts w:ascii="Times New Roman" w:hAnsi="Times New Roman" w:cs="Times New Roman"/>
          <w:sz w:val="28"/>
          <w:szCs w:val="28"/>
        </w:rPr>
        <w:t xml:space="preserve">, «Свет в родном окне» </w:t>
      </w:r>
      <w:r w:rsidRPr="00774D5B">
        <w:rPr>
          <w:rFonts w:ascii="Times New Roman" w:hAnsi="Times New Roman" w:cs="Times New Roman"/>
          <w:sz w:val="28"/>
          <w:szCs w:val="28"/>
        </w:rPr>
        <w:t xml:space="preserve">Г. Волкова, «Чёрный хлеб» М. </w:t>
      </w:r>
      <w:proofErr w:type="spellStart"/>
      <w:r w:rsidRPr="00774D5B">
        <w:rPr>
          <w:rFonts w:ascii="Times New Roman" w:hAnsi="Times New Roman" w:cs="Times New Roman"/>
          <w:sz w:val="28"/>
          <w:szCs w:val="28"/>
        </w:rPr>
        <w:t>Ильбека</w:t>
      </w:r>
      <w:proofErr w:type="spellEnd"/>
      <w:r w:rsidRPr="00774D5B">
        <w:rPr>
          <w:rFonts w:ascii="Times New Roman" w:hAnsi="Times New Roman" w:cs="Times New Roman"/>
          <w:sz w:val="28"/>
          <w:szCs w:val="28"/>
        </w:rPr>
        <w:t xml:space="preserve">, «Век прожить - не поле перейти» Н. </w:t>
      </w:r>
      <w:proofErr w:type="spellStart"/>
      <w:r w:rsidRPr="00774D5B">
        <w:rPr>
          <w:rFonts w:ascii="Times New Roman" w:hAnsi="Times New Roman" w:cs="Times New Roman"/>
          <w:sz w:val="28"/>
          <w:szCs w:val="28"/>
        </w:rPr>
        <w:t>Мраньки</w:t>
      </w:r>
      <w:proofErr w:type="spellEnd"/>
      <w:r w:rsidRPr="00774D5B">
        <w:rPr>
          <w:rFonts w:ascii="Times New Roman" w:hAnsi="Times New Roman" w:cs="Times New Roman"/>
          <w:sz w:val="28"/>
          <w:szCs w:val="28"/>
        </w:rPr>
        <w:t xml:space="preserve">, «Невесты» В. </w:t>
      </w:r>
      <w:proofErr w:type="spellStart"/>
      <w:r w:rsidRPr="00774D5B">
        <w:rPr>
          <w:rFonts w:ascii="Times New Roman" w:hAnsi="Times New Roman" w:cs="Times New Roman"/>
          <w:sz w:val="28"/>
          <w:szCs w:val="28"/>
        </w:rPr>
        <w:t>Эльби</w:t>
      </w:r>
      <w:proofErr w:type="spellEnd"/>
      <w:r w:rsidRPr="00774D5B">
        <w:rPr>
          <w:rFonts w:ascii="Times New Roman" w:hAnsi="Times New Roman" w:cs="Times New Roman"/>
          <w:sz w:val="28"/>
          <w:szCs w:val="28"/>
        </w:rPr>
        <w:t>, «Любовь в огне войны» Г. Орлова, «Детство» М. Трубиной.</w:t>
      </w:r>
    </w:p>
    <w:p w:rsidR="00352260" w:rsidRDefault="00374C5A" w:rsidP="00774D5B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D5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52260" w:rsidRPr="00774D5B">
        <w:rPr>
          <w:rFonts w:ascii="Times New Roman" w:hAnsi="Times New Roman" w:cs="Times New Roman"/>
          <w:sz w:val="28"/>
          <w:szCs w:val="28"/>
        </w:rPr>
        <w:t xml:space="preserve">амые активные </w:t>
      </w:r>
      <w:r w:rsidRPr="00774D5B">
        <w:rPr>
          <w:rFonts w:ascii="Times New Roman" w:hAnsi="Times New Roman" w:cs="Times New Roman"/>
          <w:sz w:val="28"/>
          <w:szCs w:val="28"/>
        </w:rPr>
        <w:t xml:space="preserve">в продвижении референдума библиотеки </w:t>
      </w:r>
      <w:r w:rsidR="00352260" w:rsidRPr="00774D5B">
        <w:rPr>
          <w:rFonts w:ascii="Times New Roman" w:hAnsi="Times New Roman" w:cs="Times New Roman"/>
          <w:sz w:val="28"/>
          <w:szCs w:val="28"/>
        </w:rPr>
        <w:t xml:space="preserve"> были отмечены благодарностью и ценными призами.</w:t>
      </w:r>
    </w:p>
    <w:p w:rsidR="00073C9B" w:rsidRDefault="00EF5B36" w:rsidP="00774D5B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проведения акции (февраль-октябрь) посещаемость сайта «Литературная палитра Чувашии: 100 книг для прочтения» </w:t>
      </w:r>
      <w:r w:rsidRPr="00D47A9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47A97" w:rsidRPr="00D47A97">
        <w:rPr>
          <w:rFonts w:ascii="Times New Roman" w:hAnsi="Times New Roman" w:cs="Times New Roman"/>
          <w:sz w:val="28"/>
          <w:szCs w:val="28"/>
        </w:rPr>
        <w:t>10612</w:t>
      </w:r>
      <w:r w:rsidR="00A4075A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="00D47A97">
        <w:rPr>
          <w:rFonts w:ascii="Times New Roman" w:hAnsi="Times New Roman" w:cs="Times New Roman"/>
          <w:sz w:val="28"/>
          <w:szCs w:val="28"/>
        </w:rPr>
        <w:t>,</w:t>
      </w:r>
      <w:r w:rsidRPr="00D47A97">
        <w:rPr>
          <w:rFonts w:ascii="Times New Roman" w:hAnsi="Times New Roman" w:cs="Times New Roman"/>
          <w:sz w:val="28"/>
          <w:szCs w:val="28"/>
        </w:rPr>
        <w:t xml:space="preserve"> просмотров</w:t>
      </w:r>
      <w:r w:rsidR="00D47A97">
        <w:rPr>
          <w:rFonts w:ascii="Times New Roman" w:hAnsi="Times New Roman" w:cs="Times New Roman"/>
          <w:sz w:val="28"/>
          <w:szCs w:val="28"/>
        </w:rPr>
        <w:t xml:space="preserve"> </w:t>
      </w:r>
      <w:r w:rsidR="00D47A97" w:rsidRPr="00D47A97">
        <w:rPr>
          <w:rFonts w:ascii="Times New Roman" w:hAnsi="Times New Roman" w:cs="Times New Roman"/>
          <w:sz w:val="28"/>
          <w:szCs w:val="28"/>
        </w:rPr>
        <w:t>–</w:t>
      </w:r>
      <w:r w:rsidRPr="00D47A97">
        <w:rPr>
          <w:rFonts w:ascii="Times New Roman" w:hAnsi="Times New Roman" w:cs="Times New Roman"/>
          <w:sz w:val="28"/>
          <w:szCs w:val="28"/>
        </w:rPr>
        <w:t xml:space="preserve"> </w:t>
      </w:r>
      <w:r w:rsidR="00D47A97" w:rsidRPr="00D47A97">
        <w:rPr>
          <w:rFonts w:ascii="Times New Roman" w:hAnsi="Times New Roman" w:cs="Times New Roman"/>
          <w:sz w:val="28"/>
          <w:szCs w:val="28"/>
        </w:rPr>
        <w:t>21006 (для сравнения за аналогичный период 2019 г.</w:t>
      </w:r>
      <w:r w:rsidR="00D47A97">
        <w:rPr>
          <w:rFonts w:ascii="Times New Roman" w:hAnsi="Times New Roman" w:cs="Times New Roman"/>
          <w:sz w:val="28"/>
          <w:szCs w:val="28"/>
        </w:rPr>
        <w:t>:</w:t>
      </w:r>
      <w:r w:rsidR="00D47A97" w:rsidRPr="00D47A97">
        <w:rPr>
          <w:rFonts w:ascii="Times New Roman" w:hAnsi="Times New Roman" w:cs="Times New Roman"/>
          <w:sz w:val="28"/>
          <w:szCs w:val="28"/>
        </w:rPr>
        <w:t xml:space="preserve">  посещаемость - 2 731,  просмотров </w:t>
      </w:r>
      <w:r w:rsidR="00D47A97">
        <w:rPr>
          <w:rFonts w:ascii="Times New Roman" w:hAnsi="Times New Roman" w:cs="Times New Roman"/>
          <w:sz w:val="28"/>
          <w:szCs w:val="28"/>
        </w:rPr>
        <w:t xml:space="preserve">- </w:t>
      </w:r>
      <w:r w:rsidR="00D47A97" w:rsidRPr="00D47A97">
        <w:rPr>
          <w:rFonts w:ascii="Times New Roman" w:hAnsi="Times New Roman" w:cs="Times New Roman"/>
          <w:sz w:val="28"/>
          <w:szCs w:val="28"/>
        </w:rPr>
        <w:t>5 166).</w:t>
      </w:r>
      <w:r w:rsidR="00D47A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Референдум позволил в очередной раз привлечь внимание общественности к </w:t>
      </w:r>
      <w:r w:rsidR="0004047B">
        <w:rPr>
          <w:rFonts w:ascii="Times New Roman" w:hAnsi="Times New Roman" w:cs="Times New Roman"/>
          <w:sz w:val="28"/>
          <w:szCs w:val="28"/>
        </w:rPr>
        <w:t xml:space="preserve">национальной литературе, популяризировать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чувашских </w:t>
      </w:r>
      <w:r w:rsidR="00D42A43">
        <w:rPr>
          <w:rFonts w:ascii="Times New Roman" w:hAnsi="Times New Roman" w:cs="Times New Roman"/>
          <w:sz w:val="28"/>
          <w:szCs w:val="28"/>
        </w:rPr>
        <w:t>писателей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5FDE">
        <w:rPr>
          <w:rFonts w:ascii="Times New Roman" w:hAnsi="Times New Roman" w:cs="Times New Roman"/>
          <w:sz w:val="28"/>
          <w:szCs w:val="28"/>
        </w:rPr>
        <w:t>повысить читательскую активность</w:t>
      </w:r>
      <w:r w:rsidR="0004047B">
        <w:rPr>
          <w:rFonts w:ascii="Times New Roman" w:hAnsi="Times New Roman" w:cs="Times New Roman"/>
          <w:sz w:val="28"/>
          <w:szCs w:val="28"/>
        </w:rPr>
        <w:t xml:space="preserve"> у населения</w:t>
      </w:r>
      <w:r w:rsidR="002C4179">
        <w:rPr>
          <w:rFonts w:ascii="Times New Roman" w:hAnsi="Times New Roman" w:cs="Times New Roman"/>
          <w:sz w:val="28"/>
          <w:szCs w:val="28"/>
        </w:rPr>
        <w:t>.</w:t>
      </w:r>
    </w:p>
    <w:p w:rsidR="00457689" w:rsidRPr="00774D5B" w:rsidRDefault="00EE7E93" w:rsidP="00B96548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940E96">
        <w:rPr>
          <w:rFonts w:ascii="Times New Roman" w:hAnsi="Times New Roman" w:cs="Times New Roman"/>
          <w:sz w:val="28"/>
          <w:szCs w:val="28"/>
        </w:rPr>
        <w:t>, Национальная библиотека Чувашской Республики активно использует</w:t>
      </w:r>
      <w:r w:rsidR="00940E96" w:rsidRPr="00940E96">
        <w:rPr>
          <w:rFonts w:ascii="Times New Roman" w:hAnsi="Times New Roman" w:cs="Times New Roman"/>
          <w:sz w:val="28"/>
          <w:szCs w:val="28"/>
        </w:rPr>
        <w:t xml:space="preserve"> инновационные формы работы по продвижению книги</w:t>
      </w:r>
      <w:r w:rsidR="00B96548">
        <w:rPr>
          <w:rFonts w:ascii="Times New Roman" w:hAnsi="Times New Roman" w:cs="Times New Roman"/>
          <w:sz w:val="28"/>
          <w:szCs w:val="28"/>
        </w:rPr>
        <w:t xml:space="preserve"> в электронной среде</w:t>
      </w:r>
      <w:r w:rsidR="00457689">
        <w:rPr>
          <w:rFonts w:ascii="Times New Roman" w:hAnsi="Times New Roman" w:cs="Times New Roman"/>
          <w:sz w:val="28"/>
          <w:szCs w:val="28"/>
        </w:rPr>
        <w:t>, стреми</w:t>
      </w:r>
      <w:r w:rsidR="00457689" w:rsidRPr="00457689">
        <w:rPr>
          <w:rFonts w:ascii="Times New Roman" w:hAnsi="Times New Roman" w:cs="Times New Roman"/>
          <w:sz w:val="28"/>
          <w:szCs w:val="28"/>
        </w:rPr>
        <w:t xml:space="preserve">тся представить в </w:t>
      </w:r>
      <w:r w:rsidR="00457689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B96548">
        <w:rPr>
          <w:rFonts w:ascii="Times New Roman" w:hAnsi="Times New Roman" w:cs="Times New Roman"/>
          <w:sz w:val="28"/>
          <w:szCs w:val="28"/>
        </w:rPr>
        <w:t>пространстве</w:t>
      </w:r>
      <w:r w:rsidR="00457689">
        <w:rPr>
          <w:rFonts w:ascii="Times New Roman" w:hAnsi="Times New Roman" w:cs="Times New Roman"/>
          <w:sz w:val="28"/>
          <w:szCs w:val="28"/>
        </w:rPr>
        <w:t xml:space="preserve"> всё</w:t>
      </w:r>
      <w:r w:rsidR="00457689" w:rsidRPr="00457689">
        <w:rPr>
          <w:rFonts w:ascii="Times New Roman" w:hAnsi="Times New Roman" w:cs="Times New Roman"/>
          <w:sz w:val="28"/>
          <w:szCs w:val="28"/>
        </w:rPr>
        <w:t xml:space="preserve">  богатство краеведческих ресурсов, сделать их </w:t>
      </w:r>
      <w:r w:rsidR="00457689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457689" w:rsidRPr="00457689">
        <w:rPr>
          <w:rFonts w:ascii="Times New Roman" w:hAnsi="Times New Roman" w:cs="Times New Roman"/>
          <w:sz w:val="28"/>
          <w:szCs w:val="28"/>
        </w:rPr>
        <w:t xml:space="preserve">доступными для </w:t>
      </w:r>
      <w:r w:rsidR="00B96548">
        <w:rPr>
          <w:rFonts w:ascii="Times New Roman" w:hAnsi="Times New Roman" w:cs="Times New Roman"/>
          <w:sz w:val="28"/>
          <w:szCs w:val="28"/>
        </w:rPr>
        <w:t>читателей</w:t>
      </w:r>
      <w:r w:rsidR="00457689" w:rsidRPr="00457689">
        <w:rPr>
          <w:rFonts w:ascii="Times New Roman" w:hAnsi="Times New Roman" w:cs="Times New Roman"/>
          <w:sz w:val="28"/>
          <w:szCs w:val="28"/>
        </w:rPr>
        <w:t xml:space="preserve">. </w:t>
      </w:r>
      <w:r w:rsidR="00B96548">
        <w:rPr>
          <w:rFonts w:ascii="Times New Roman" w:hAnsi="Times New Roman" w:cs="Times New Roman"/>
          <w:sz w:val="28"/>
          <w:szCs w:val="28"/>
        </w:rPr>
        <w:t xml:space="preserve">Период пандемии </w:t>
      </w:r>
      <w:r w:rsidR="00457689">
        <w:rPr>
          <w:rFonts w:ascii="Times New Roman" w:hAnsi="Times New Roman" w:cs="Times New Roman"/>
          <w:sz w:val="28"/>
          <w:szCs w:val="28"/>
        </w:rPr>
        <w:t xml:space="preserve">в очередной раз </w:t>
      </w:r>
      <w:r w:rsidR="00B96548">
        <w:rPr>
          <w:rFonts w:ascii="Times New Roman" w:hAnsi="Times New Roman" w:cs="Times New Roman"/>
          <w:sz w:val="28"/>
          <w:szCs w:val="28"/>
        </w:rPr>
        <w:t xml:space="preserve">показал, </w:t>
      </w:r>
      <w:r w:rsidR="00B96548" w:rsidRPr="00457689">
        <w:rPr>
          <w:rFonts w:ascii="Times New Roman" w:hAnsi="Times New Roman" w:cs="Times New Roman"/>
          <w:sz w:val="28"/>
          <w:szCs w:val="28"/>
        </w:rPr>
        <w:t xml:space="preserve">что оцифрованный фонд и электронные ресурсы </w:t>
      </w:r>
      <w:r w:rsidR="00B9654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B96548" w:rsidRPr="00457689">
        <w:rPr>
          <w:rFonts w:ascii="Times New Roman" w:hAnsi="Times New Roman" w:cs="Times New Roman"/>
          <w:sz w:val="28"/>
          <w:szCs w:val="28"/>
        </w:rPr>
        <w:t>главн</w:t>
      </w:r>
      <w:r w:rsidR="00B96548">
        <w:rPr>
          <w:rFonts w:ascii="Times New Roman" w:hAnsi="Times New Roman" w:cs="Times New Roman"/>
          <w:sz w:val="28"/>
          <w:szCs w:val="28"/>
        </w:rPr>
        <w:t>ым</w:t>
      </w:r>
      <w:r w:rsidR="00B96548" w:rsidRPr="00457689">
        <w:rPr>
          <w:rFonts w:ascii="Times New Roman" w:hAnsi="Times New Roman" w:cs="Times New Roman"/>
          <w:sz w:val="28"/>
          <w:szCs w:val="28"/>
        </w:rPr>
        <w:t xml:space="preserve"> условие</w:t>
      </w:r>
      <w:r w:rsidR="00B96548">
        <w:rPr>
          <w:rFonts w:ascii="Times New Roman" w:hAnsi="Times New Roman" w:cs="Times New Roman"/>
          <w:sz w:val="28"/>
          <w:szCs w:val="28"/>
        </w:rPr>
        <w:t>м</w:t>
      </w:r>
      <w:r w:rsidR="00B96548" w:rsidRPr="00457689">
        <w:rPr>
          <w:rFonts w:ascii="Times New Roman" w:hAnsi="Times New Roman" w:cs="Times New Roman"/>
          <w:sz w:val="28"/>
          <w:szCs w:val="28"/>
        </w:rPr>
        <w:t xml:space="preserve"> для </w:t>
      </w:r>
      <w:r w:rsidR="00B96548">
        <w:rPr>
          <w:rFonts w:ascii="Times New Roman" w:hAnsi="Times New Roman" w:cs="Times New Roman"/>
          <w:sz w:val="28"/>
          <w:szCs w:val="28"/>
        </w:rPr>
        <w:t xml:space="preserve">удалённого </w:t>
      </w:r>
      <w:r w:rsidR="00B96548" w:rsidRPr="00457689">
        <w:rPr>
          <w:rFonts w:ascii="Times New Roman" w:hAnsi="Times New Roman" w:cs="Times New Roman"/>
          <w:sz w:val="28"/>
          <w:szCs w:val="28"/>
        </w:rPr>
        <w:t>обслуживания пользователей</w:t>
      </w:r>
      <w:r w:rsidR="00B96548">
        <w:rPr>
          <w:rFonts w:ascii="Times New Roman" w:hAnsi="Times New Roman" w:cs="Times New Roman"/>
          <w:sz w:val="28"/>
          <w:szCs w:val="28"/>
        </w:rPr>
        <w:t>.</w:t>
      </w:r>
      <w:r w:rsidR="00B96548" w:rsidRPr="004576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7689" w:rsidRPr="00774D5B" w:rsidSect="001B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CA6"/>
    <w:multiLevelType w:val="multilevel"/>
    <w:tmpl w:val="4F14490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97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1FE"/>
    <w:rsid w:val="00000A05"/>
    <w:rsid w:val="00033588"/>
    <w:rsid w:val="0004047B"/>
    <w:rsid w:val="00073C9B"/>
    <w:rsid w:val="00081765"/>
    <w:rsid w:val="000D4FCB"/>
    <w:rsid w:val="000F3F38"/>
    <w:rsid w:val="001124C7"/>
    <w:rsid w:val="001A58DF"/>
    <w:rsid w:val="001B5972"/>
    <w:rsid w:val="00221458"/>
    <w:rsid w:val="00266C4D"/>
    <w:rsid w:val="002A60A4"/>
    <w:rsid w:val="002C4179"/>
    <w:rsid w:val="002C47E6"/>
    <w:rsid w:val="00352260"/>
    <w:rsid w:val="00363375"/>
    <w:rsid w:val="00374C5A"/>
    <w:rsid w:val="0038121D"/>
    <w:rsid w:val="00381CE6"/>
    <w:rsid w:val="003C3D3C"/>
    <w:rsid w:val="00407851"/>
    <w:rsid w:val="00457689"/>
    <w:rsid w:val="0052779A"/>
    <w:rsid w:val="00582769"/>
    <w:rsid w:val="005D1D7E"/>
    <w:rsid w:val="005E1761"/>
    <w:rsid w:val="005E5FDE"/>
    <w:rsid w:val="005F3F7E"/>
    <w:rsid w:val="00651FAF"/>
    <w:rsid w:val="0066506E"/>
    <w:rsid w:val="0076350E"/>
    <w:rsid w:val="00774D5B"/>
    <w:rsid w:val="00792212"/>
    <w:rsid w:val="008624AE"/>
    <w:rsid w:val="00880DFC"/>
    <w:rsid w:val="009131FE"/>
    <w:rsid w:val="009336DB"/>
    <w:rsid w:val="00940E96"/>
    <w:rsid w:val="00966DD5"/>
    <w:rsid w:val="009C6425"/>
    <w:rsid w:val="00A4075A"/>
    <w:rsid w:val="00A4764C"/>
    <w:rsid w:val="00A47CC2"/>
    <w:rsid w:val="00A6034D"/>
    <w:rsid w:val="00A97E4C"/>
    <w:rsid w:val="00AE5788"/>
    <w:rsid w:val="00AE5DEA"/>
    <w:rsid w:val="00B25786"/>
    <w:rsid w:val="00B742B4"/>
    <w:rsid w:val="00B923B0"/>
    <w:rsid w:val="00B96548"/>
    <w:rsid w:val="00C1085A"/>
    <w:rsid w:val="00CA7021"/>
    <w:rsid w:val="00CC69CD"/>
    <w:rsid w:val="00D24DB5"/>
    <w:rsid w:val="00D42A43"/>
    <w:rsid w:val="00D47A97"/>
    <w:rsid w:val="00D6443D"/>
    <w:rsid w:val="00D72909"/>
    <w:rsid w:val="00D753E9"/>
    <w:rsid w:val="00DD20DA"/>
    <w:rsid w:val="00DE6AB9"/>
    <w:rsid w:val="00DF7A88"/>
    <w:rsid w:val="00E4027D"/>
    <w:rsid w:val="00EA27E6"/>
    <w:rsid w:val="00EE7E93"/>
    <w:rsid w:val="00EF5B36"/>
    <w:rsid w:val="00F16828"/>
    <w:rsid w:val="00F17894"/>
    <w:rsid w:val="00F248DF"/>
    <w:rsid w:val="00F368BF"/>
    <w:rsid w:val="00F50B08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DB5"/>
    <w:pPr>
      <w:widowControl w:val="0"/>
      <w:autoSpaceDE w:val="0"/>
      <w:autoSpaceDN w:val="0"/>
      <w:spacing w:after="0" w:line="240" w:lineRule="auto"/>
    </w:pPr>
    <w:rPr>
      <w:rFonts w:ascii="TimesET" w:eastAsia="Times New Roman" w:hAnsi="TimesET" w:cs="TimesET"/>
      <w:szCs w:val="20"/>
      <w:lang w:eastAsia="ru-RU"/>
    </w:rPr>
  </w:style>
  <w:style w:type="character" w:styleId="a3">
    <w:name w:val="Hyperlink"/>
    <w:basedOn w:val="a0"/>
    <w:uiPriority w:val="99"/>
    <w:unhideWhenUsed/>
    <w:rsid w:val="00D24DB5"/>
    <w:rPr>
      <w:color w:val="0000FF" w:themeColor="hyperlink"/>
      <w:u w:val="single"/>
    </w:rPr>
  </w:style>
  <w:style w:type="paragraph" w:styleId="a4">
    <w:name w:val="No Spacing"/>
    <w:uiPriority w:val="1"/>
    <w:qFormat/>
    <w:rsid w:val="00774D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DB5"/>
    <w:pPr>
      <w:widowControl w:val="0"/>
      <w:autoSpaceDE w:val="0"/>
      <w:autoSpaceDN w:val="0"/>
      <w:spacing w:after="0" w:line="240" w:lineRule="auto"/>
    </w:pPr>
    <w:rPr>
      <w:rFonts w:ascii="TimesET" w:eastAsia="Times New Roman" w:hAnsi="TimesET" w:cs="TimesET"/>
      <w:szCs w:val="20"/>
      <w:lang w:eastAsia="ru-RU"/>
    </w:rPr>
  </w:style>
  <w:style w:type="character" w:styleId="a3">
    <w:name w:val="Hyperlink"/>
    <w:basedOn w:val="a0"/>
    <w:uiPriority w:val="99"/>
    <w:unhideWhenUsed/>
    <w:rsid w:val="00D24DB5"/>
    <w:rPr>
      <w:color w:val="0000FF" w:themeColor="hyperlink"/>
      <w:u w:val="single"/>
    </w:rPr>
  </w:style>
  <w:style w:type="paragraph" w:styleId="a4">
    <w:name w:val="No Spacing"/>
    <w:uiPriority w:val="1"/>
    <w:qFormat/>
    <w:rsid w:val="00774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chr.ru/virt_books/golo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Ольга Николаевна</cp:lastModifiedBy>
  <cp:revision>10</cp:revision>
  <dcterms:created xsi:type="dcterms:W3CDTF">2020-11-16T08:16:00Z</dcterms:created>
  <dcterms:modified xsi:type="dcterms:W3CDTF">2020-12-02T05:42:00Z</dcterms:modified>
</cp:coreProperties>
</file>